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7" w:rsidRPr="00954697" w:rsidRDefault="00954697" w:rsidP="00954697">
      <w:pPr>
        <w:pStyle w:val="NoSpacing"/>
        <w:ind w:left="2880"/>
        <w:jc w:val="right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bCs/>
          <w:sz w:val="24"/>
          <w:szCs w:val="24"/>
          <w:lang w:val="ro-RO"/>
        </w:rPr>
        <w:t>Anexa nr. 2</w:t>
      </w:r>
    </w:p>
    <w:p w:rsidR="00954697" w:rsidRPr="00954697" w:rsidRDefault="00954697" w:rsidP="00954697">
      <w:pPr>
        <w:pStyle w:val="NoSpacing"/>
        <w:ind w:left="2880"/>
        <w:jc w:val="right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bCs/>
          <w:sz w:val="24"/>
          <w:szCs w:val="24"/>
          <w:lang w:val="ro-RO"/>
        </w:rPr>
        <w:t>la Regulamentul privind armonizarea legislației</w:t>
      </w:r>
    </w:p>
    <w:p w:rsidR="00954697" w:rsidRPr="00954697" w:rsidRDefault="00954697" w:rsidP="00954697">
      <w:pPr>
        <w:pStyle w:val="NoSpacing"/>
        <w:ind w:left="2880"/>
        <w:jc w:val="right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bCs/>
          <w:sz w:val="24"/>
          <w:szCs w:val="24"/>
          <w:lang w:val="ro-RO"/>
        </w:rPr>
        <w:t>Republicii Moldova cu legislația Uniunii Europene</w:t>
      </w:r>
    </w:p>
    <w:p w:rsidR="00954697" w:rsidRPr="00954697" w:rsidRDefault="00954697" w:rsidP="00954697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54697" w:rsidRPr="00954697" w:rsidRDefault="00954697" w:rsidP="00954697">
      <w:pPr>
        <w:ind w:firstLine="0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54697" w:rsidRPr="00954697" w:rsidRDefault="00954697" w:rsidP="00954697">
      <w:pPr>
        <w:ind w:firstLine="0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b/>
          <w:sz w:val="24"/>
          <w:szCs w:val="24"/>
          <w:lang w:val="ro-RO"/>
        </w:rPr>
        <w:t>CLAUZA DE ARMONIZARE</w:t>
      </w: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b/>
          <w:sz w:val="24"/>
          <w:szCs w:val="24"/>
          <w:lang w:val="ro-RO"/>
        </w:rPr>
        <w:t>Modelul nr. 1</w:t>
      </w:r>
    </w:p>
    <w:p w:rsidR="00954697" w:rsidRPr="00954697" w:rsidRDefault="00954697" w:rsidP="00954697">
      <w:pPr>
        <w:ind w:firstLine="540"/>
        <w:rPr>
          <w:rFonts w:asciiTheme="majorBidi" w:hAnsiTheme="majorBidi" w:cstheme="majorBidi"/>
          <w:iCs/>
          <w:sz w:val="24"/>
          <w:szCs w:val="24"/>
          <w:lang w:val="ro-RO"/>
        </w:rPr>
      </w:pP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i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Prezenta/prezentul (se indică tipul actului normativ) transpune/transpune parțial (se indică gradul de compatibilitate) Regulamentul/Directiva/Decizia etc. (se indică tipul actului Uniunii Europene), nr.___(se indică numărul actului Uniunii Europene), al Parlamentului European și al Consiliului, al Comisiei etc. (se indică instituțiile/instituția care l-au/l-a adoptat), din___(se indică data adoptării), privind_______(se indică titlul actului Uniunii Europene), publicat în Jurnalul Oficial al Uniunii Europene seria__nr.__din____(se indică seria, numărul și data Jurnalului Oficial), așa cum a fost modificat ultima dată prin______(se indică cea mai recentă modificare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care constituie obiect al transpunerii, prin precizarea tipului, numărului și a datei de adoptare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de modificare). </w:t>
      </w:r>
    </w:p>
    <w:p w:rsidR="00954697" w:rsidRPr="00954697" w:rsidRDefault="00954697" w:rsidP="00954697">
      <w:pPr>
        <w:rPr>
          <w:rFonts w:asciiTheme="majorBidi" w:hAnsiTheme="majorBidi" w:cstheme="majorBidi"/>
          <w:iCs/>
          <w:sz w:val="24"/>
          <w:szCs w:val="24"/>
          <w:lang w:val="ro-RO"/>
        </w:rPr>
      </w:pPr>
    </w:p>
    <w:p w:rsidR="00954697" w:rsidRPr="00954697" w:rsidRDefault="00954697" w:rsidP="00954697">
      <w:p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b/>
          <w:sz w:val="24"/>
          <w:szCs w:val="24"/>
          <w:lang w:val="ro-RO"/>
        </w:rPr>
        <w:t>Modelul 2</w:t>
      </w: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iCs/>
          <w:sz w:val="24"/>
          <w:szCs w:val="24"/>
          <w:lang w:val="ro-RO"/>
        </w:rPr>
      </w:pP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i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>Prezenta/prezentul (se indică tipul actului normativ):</w:t>
      </w: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i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- transpune (se indică gradul de compatibilitate) Regulamentul/Directiva/Decizia etc. (se indică toate datele de completare privind actul Uniunii Europene care se transpune, potrivit modelului 1 al clauzei de armonizare: tipul, numărul, instituția/instituțiile care l-a/l-au adoptat, data adoptării, titlul, seria, numărul și data Jurnalului Oficial al Uniunii Europene în care a fost publicat, precum și cea mai recentă modificare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care constituie obiect al transpunerii, prin precizarea tipului, numărului și a datei de adoptare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de modificare);</w:t>
      </w:r>
    </w:p>
    <w:p w:rsidR="00954697" w:rsidRPr="00954697" w:rsidRDefault="00954697" w:rsidP="00954697">
      <w:pPr>
        <w:rPr>
          <w:rFonts w:asciiTheme="majorBidi" w:hAnsiTheme="majorBidi" w:cstheme="majorBidi"/>
          <w:i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- transpune parțial (se indică gradul de compatibilitate) Regulamentul/Directiva/Decizia etc. (se indică toate datele de completare privind actul UE care se transpune parțial, potrivit modelului 1 al clauzei de armonizare: tipul, numărul, instituția/instituțiile care l-a/l-au adoptat, data adoptării, titlul, seria, numărul și data Jurnalului Oficial al Uniunii Europene în care a fost publicat, precum și cea mai recentă modificare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care constituie obiect al transpunerii, prin precizarea tipului, numărului și a datei de adoptare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de modificare);</w:t>
      </w:r>
    </w:p>
    <w:p w:rsidR="00954697" w:rsidRPr="00954697" w:rsidRDefault="00954697" w:rsidP="00954697">
      <w:pPr>
        <w:rPr>
          <w:rFonts w:asciiTheme="majorBidi" w:hAnsiTheme="majorBidi" w:cstheme="majorBidi"/>
          <w:iCs/>
          <w:sz w:val="24"/>
          <w:szCs w:val="24"/>
          <w:lang w:val="ro-RO"/>
        </w:rPr>
      </w:pP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- transpune (se indică gradul de compatibilitate) articolul, alineatul, paragraful, anexa etc. care se transpune din Regulamentul/Directiva/Decizia etc. (se indică toate datele de completare privind actul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care se transpune parțial, potrivit modelului 1 al clauzei de armonizare: tipul, numărul, instituția/instituțiile care l-a/l-au adoptat, data adoptării, titlul, seria, numărul și data Jurnalului Oficial al Uniunii Europene în care a fost publicat, precum și cea mai recentă modificare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care constituie obiect al transpunerii, prin precizarea tipului, numărului și a datei de adoptare a actului </w:t>
      </w:r>
      <w:r w:rsidRPr="00954697">
        <w:rPr>
          <w:rFonts w:asciiTheme="majorBidi" w:hAnsiTheme="majorBidi" w:cstheme="majorBidi"/>
          <w:sz w:val="24"/>
          <w:szCs w:val="24"/>
          <w:lang w:val="ro-RO"/>
        </w:rPr>
        <w:t>Uniunii Europene</w:t>
      </w:r>
      <w:r w:rsidRPr="00954697">
        <w:rPr>
          <w:rFonts w:asciiTheme="majorBidi" w:hAnsiTheme="majorBidi" w:cstheme="majorBidi"/>
          <w:iCs/>
          <w:sz w:val="24"/>
          <w:szCs w:val="24"/>
          <w:lang w:val="ro-RO"/>
        </w:rPr>
        <w:t xml:space="preserve"> de modificare).</w:t>
      </w:r>
    </w:p>
    <w:p w:rsidR="00954697" w:rsidRPr="00954697" w:rsidRDefault="00954697" w:rsidP="00954697">
      <w:pPr>
        <w:ind w:firstLine="709"/>
        <w:rPr>
          <w:rFonts w:asciiTheme="majorBidi" w:hAnsiTheme="majorBidi" w:cstheme="majorBidi"/>
          <w:iCs/>
          <w:sz w:val="24"/>
          <w:szCs w:val="24"/>
          <w:lang w:val="ro-RO"/>
        </w:rPr>
      </w:pPr>
    </w:p>
    <w:p w:rsidR="00DE65C8" w:rsidRPr="00954697" w:rsidRDefault="00DE65C8">
      <w:pPr>
        <w:rPr>
          <w:sz w:val="24"/>
          <w:szCs w:val="24"/>
          <w:lang w:val="ro-RO"/>
        </w:rPr>
      </w:pPr>
    </w:p>
    <w:sectPr w:rsidR="00DE65C8" w:rsidRPr="00954697" w:rsidSect="0095469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697"/>
    <w:rsid w:val="00954697"/>
    <w:rsid w:val="00D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697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2018-12-21T07:52:00Z</dcterms:created>
  <dcterms:modified xsi:type="dcterms:W3CDTF">2018-12-21T07:52:00Z</dcterms:modified>
</cp:coreProperties>
</file>